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8C" w:rsidRDefault="0038548C">
      <w:r>
        <w:t>RICAPACITAZIONE (cap. 6)</w:t>
      </w:r>
    </w:p>
    <w:p w:rsidR="0038548C" w:rsidRDefault="0038548C"/>
    <w:p w:rsidR="0038548C" w:rsidRDefault="0038548C" w:rsidP="0038548C">
      <w:pPr>
        <w:pStyle w:val="Paragrafoelenco"/>
        <w:numPr>
          <w:ilvl w:val="0"/>
          <w:numId w:val="3"/>
        </w:numPr>
      </w:pPr>
    </w:p>
    <w:p w:rsidR="0038548C" w:rsidRDefault="0038548C" w:rsidP="0038548C">
      <w:pPr>
        <w:pStyle w:val="Paragrafoelenco"/>
        <w:numPr>
          <w:ilvl w:val="0"/>
          <w:numId w:val="2"/>
        </w:numPr>
      </w:pPr>
      <w:r>
        <w:t xml:space="preserve">Essere generatori di scenari che suscitino e facciano venire alla luce capacità già intrinseche nei nostri ragazzi. </w:t>
      </w:r>
    </w:p>
    <w:p w:rsidR="0038548C" w:rsidRDefault="0038548C" w:rsidP="0038548C">
      <w:pPr>
        <w:pStyle w:val="Paragrafoelenco"/>
        <w:numPr>
          <w:ilvl w:val="0"/>
          <w:numId w:val="2"/>
        </w:numPr>
      </w:pPr>
      <w:r>
        <w:t xml:space="preserve">Essere stimolatori </w:t>
      </w:r>
    </w:p>
    <w:p w:rsidR="0038548C" w:rsidRDefault="0038548C" w:rsidP="0038548C">
      <w:pPr>
        <w:pStyle w:val="Paragrafoelenco"/>
        <w:numPr>
          <w:ilvl w:val="0"/>
          <w:numId w:val="2"/>
        </w:numPr>
      </w:pPr>
      <w:r>
        <w:t>Valorizzatori delle relazioni umane considerate come una risorsa imprescindibile</w:t>
      </w:r>
    </w:p>
    <w:p w:rsidR="0038548C" w:rsidRDefault="0038548C" w:rsidP="0038548C"/>
    <w:p w:rsidR="0038548C" w:rsidRDefault="0038548C" w:rsidP="0038548C">
      <w:pPr>
        <w:pStyle w:val="Paragrafoelenco"/>
        <w:numPr>
          <w:ilvl w:val="0"/>
          <w:numId w:val="3"/>
        </w:numPr>
      </w:pPr>
    </w:p>
    <w:p w:rsidR="0038548C" w:rsidRDefault="0038548C" w:rsidP="0038548C">
      <w:pPr>
        <w:pStyle w:val="Paragrafoelenco"/>
        <w:numPr>
          <w:ilvl w:val="0"/>
          <w:numId w:val="4"/>
        </w:numPr>
      </w:pPr>
      <w:r>
        <w:t>Necessità di ricostruire nuovi stili di vita e nuove pratiche che rigenerino significato</w:t>
      </w:r>
    </w:p>
    <w:p w:rsidR="0038548C" w:rsidRDefault="0038548C" w:rsidP="0038548C"/>
    <w:p w:rsidR="0038548C" w:rsidRDefault="0038548C" w:rsidP="0038548C">
      <w:pPr>
        <w:pStyle w:val="Paragrafoelenco"/>
        <w:numPr>
          <w:ilvl w:val="0"/>
          <w:numId w:val="3"/>
        </w:numPr>
      </w:pPr>
    </w:p>
    <w:p w:rsidR="0038548C" w:rsidRDefault="0038548C" w:rsidP="0038548C">
      <w:pPr>
        <w:pStyle w:val="Paragrafoelenco"/>
        <w:numPr>
          <w:ilvl w:val="0"/>
          <w:numId w:val="4"/>
        </w:numPr>
      </w:pPr>
      <w:r>
        <w:t>Accettare il proprio limite – onorarlo – riconoscerlo. Solo in questo modo si riuscirà a riconoscere che non si può essere autosufficienti e che quindi abbiamo bisogno degli altri</w:t>
      </w:r>
    </w:p>
    <w:p w:rsidR="0038548C" w:rsidRPr="0038548C" w:rsidRDefault="0038548C" w:rsidP="0038548C">
      <w:pPr>
        <w:pStyle w:val="Paragrafoelenco"/>
        <w:numPr>
          <w:ilvl w:val="0"/>
          <w:numId w:val="4"/>
        </w:numPr>
      </w:pPr>
      <w:r>
        <w:rPr>
          <w:i/>
        </w:rPr>
        <w:t xml:space="preserve">“L’uomo è un essere nel mondo con altri, non esistiamo senza gli altri, abbiamo bisogno degli altri per esistere” </w:t>
      </w:r>
      <w:proofErr w:type="spellStart"/>
      <w:r>
        <w:rPr>
          <w:i/>
        </w:rPr>
        <w:t>Aidegher</w:t>
      </w:r>
      <w:proofErr w:type="spellEnd"/>
      <w:r>
        <w:rPr>
          <w:i/>
        </w:rPr>
        <w:t xml:space="preserve"> </w:t>
      </w:r>
    </w:p>
    <w:p w:rsidR="0038548C" w:rsidRPr="0038548C" w:rsidRDefault="0038548C" w:rsidP="0038548C">
      <w:pPr>
        <w:pStyle w:val="Paragrafoelenco"/>
        <w:numPr>
          <w:ilvl w:val="0"/>
          <w:numId w:val="4"/>
        </w:numPr>
      </w:pPr>
      <w:r>
        <w:rPr>
          <w:i/>
        </w:rPr>
        <w:t xml:space="preserve">“Ogni membra del corpo ha bisogno delle altre membra” San Paolo </w:t>
      </w:r>
    </w:p>
    <w:p w:rsidR="0038548C" w:rsidRDefault="0038548C" w:rsidP="0038548C">
      <w:bookmarkStart w:id="0" w:name="_GoBack"/>
      <w:bookmarkEnd w:id="0"/>
      <w:r>
        <w:t xml:space="preserve"> </w:t>
      </w:r>
    </w:p>
    <w:sectPr w:rsidR="00385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18B"/>
    <w:multiLevelType w:val="hybridMultilevel"/>
    <w:tmpl w:val="DA880F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C7FCD"/>
    <w:multiLevelType w:val="hybridMultilevel"/>
    <w:tmpl w:val="283E1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3DD8"/>
    <w:multiLevelType w:val="hybridMultilevel"/>
    <w:tmpl w:val="86A2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535A0"/>
    <w:multiLevelType w:val="hybridMultilevel"/>
    <w:tmpl w:val="FEAA8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C"/>
    <w:rsid w:val="0038548C"/>
    <w:rsid w:val="00712383"/>
    <w:rsid w:val="00B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292D-BD97-452B-9D5C-431D1D94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GiovanelliRossi</dc:creator>
  <cp:keywords/>
  <dc:description/>
  <cp:lastModifiedBy>GiovanelliRossi</cp:lastModifiedBy>
  <cp:revision>1</cp:revision>
  <dcterms:created xsi:type="dcterms:W3CDTF">2016-11-10T14:47:00Z</dcterms:created>
  <dcterms:modified xsi:type="dcterms:W3CDTF">2016-11-10T14:56:00Z</dcterms:modified>
</cp:coreProperties>
</file>